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FB71115" w:rsidP="0FB71115" w:rsidRDefault="0FB71115" w14:paraId="5A315245" w14:textId="1E84CB08">
      <w:pPr>
        <w:pStyle w:val="Normal"/>
        <w:jc w:val="both"/>
        <w:rPr>
          <w:b w:val="1"/>
          <w:bCs w:val="1"/>
          <w:noProof w:val="0"/>
          <w:sz w:val="24"/>
          <w:szCs w:val="24"/>
          <w:lang w:val="en-US"/>
        </w:rPr>
      </w:pPr>
    </w:p>
    <w:p w:rsidR="35730E02" w:rsidP="0FB71115" w:rsidRDefault="35730E02" w14:paraId="24D68D04" w14:textId="7C3F5421">
      <w:pPr>
        <w:pStyle w:val="Normal"/>
        <w:jc w:val="both"/>
        <w:rPr>
          <w:b w:val="1"/>
          <w:bCs w:val="1"/>
          <w:noProof w:val="0"/>
          <w:sz w:val="24"/>
          <w:szCs w:val="24"/>
          <w:lang w:val="en-US"/>
        </w:rPr>
      </w:pPr>
      <w:r w:rsidRPr="0FB71115" w:rsidR="35730E02">
        <w:rPr>
          <w:b w:val="1"/>
          <w:bCs w:val="1"/>
          <w:noProof w:val="0"/>
          <w:sz w:val="24"/>
          <w:szCs w:val="24"/>
          <w:lang w:val="en-US"/>
        </w:rPr>
        <w:t>FOR IMMEDIATE RELEASE</w:t>
      </w:r>
    </w:p>
    <w:p w:rsidR="35730E02" w:rsidP="0FB71115" w:rsidRDefault="35730E02" w14:paraId="1422C3B3" w14:textId="3EC51526">
      <w:pPr>
        <w:pStyle w:val="Normal"/>
        <w:jc w:val="both"/>
        <w:rPr>
          <w:b w:val="1"/>
          <w:bCs w:val="1"/>
          <w:noProof w:val="0"/>
          <w:sz w:val="24"/>
          <w:szCs w:val="24"/>
          <w:lang w:val="en-US"/>
        </w:rPr>
      </w:pPr>
      <w:r w:rsidRPr="0FB71115" w:rsidR="35730E02">
        <w:rPr>
          <w:b w:val="1"/>
          <w:bCs w:val="1"/>
          <w:noProof w:val="0"/>
          <w:sz w:val="24"/>
          <w:szCs w:val="24"/>
          <w:lang w:val="en-US"/>
        </w:rPr>
        <w:t>Nova Scotia Curling Association Announces Mandy Mulford as Executive Director</w:t>
      </w:r>
    </w:p>
    <w:p w:rsidR="35730E02" w:rsidP="0FB71115" w:rsidRDefault="35730E02" w14:paraId="56503E55" w14:textId="410949FD">
      <w:pPr>
        <w:pStyle w:val="Normal"/>
        <w:jc w:val="both"/>
        <w:rPr>
          <w:noProof w:val="0"/>
          <w:sz w:val="20"/>
          <w:szCs w:val="20"/>
          <w:lang w:val="en-US"/>
        </w:rPr>
      </w:pPr>
      <w:r w:rsidRPr="0FB71115" w:rsidR="35730E02">
        <w:rPr>
          <w:b w:val="1"/>
          <w:bCs w:val="1"/>
          <w:noProof w:val="0"/>
          <w:sz w:val="22"/>
          <w:szCs w:val="22"/>
          <w:lang w:val="en-US"/>
        </w:rPr>
        <w:t xml:space="preserve">Halifax, Nova Scotia – July 6, 2026 </w:t>
      </w:r>
      <w:r w:rsidRPr="0FB71115" w:rsidR="35730E02">
        <w:rPr>
          <w:noProof w:val="0"/>
          <w:sz w:val="22"/>
          <w:szCs w:val="22"/>
          <w:lang w:val="en-US"/>
        </w:rPr>
        <w:t>– The Nova Scotia Curling Association (NSCA) is pleased to announce the appointment of Mandy Mulford as its new Executive Director. Mandy will officially assume the role on August 3, 2026.</w:t>
      </w:r>
    </w:p>
    <w:p w:rsidR="35730E02" w:rsidP="0FB71115" w:rsidRDefault="35730E02" w14:paraId="6D96D679" w14:textId="1B15A7D7">
      <w:pPr>
        <w:pStyle w:val="Normal"/>
        <w:jc w:val="both"/>
        <w:rPr>
          <w:noProof w:val="0"/>
          <w:sz w:val="20"/>
          <w:szCs w:val="20"/>
          <w:lang w:val="en-US"/>
        </w:rPr>
      </w:pPr>
      <w:r w:rsidRPr="0FB71115" w:rsidR="35730E02">
        <w:rPr>
          <w:noProof w:val="0"/>
          <w:sz w:val="22"/>
          <w:szCs w:val="22"/>
          <w:lang w:val="en-US"/>
        </w:rPr>
        <w:t>Following a comprehensive recruitment process, Mandy was selected for her proven leadership, operational expertise, and deep commitment to the sport of curling. She brings more than a decade of experience managing the day-to-day operations of one of Nova Scotia's premier curling facilities, along with previous project management experience as a Professional Engineer in Calgary, Alberta.</w:t>
      </w:r>
    </w:p>
    <w:p w:rsidR="35730E02" w:rsidP="0FB71115" w:rsidRDefault="35730E02" w14:paraId="518E714C" w14:textId="0EFFED2A">
      <w:pPr>
        <w:pStyle w:val="Normal"/>
        <w:jc w:val="both"/>
        <w:rPr>
          <w:noProof w:val="0"/>
          <w:sz w:val="20"/>
          <w:szCs w:val="20"/>
          <w:lang w:val="en-US"/>
        </w:rPr>
      </w:pPr>
      <w:r w:rsidRPr="0FB71115" w:rsidR="35730E02">
        <w:rPr>
          <w:noProof w:val="0"/>
          <w:sz w:val="22"/>
          <w:szCs w:val="22"/>
          <w:lang w:val="en-US"/>
        </w:rPr>
        <w:t>As General Manager of the Halifax Curling Club for the past ten years, Mandy has built a reputation as an energetic and highly effective leader. Her experience includes managing operational budgets, leading diverse teams of staff and volunteers, planning and delivering major events, building strong relationships with stakeholders, and fostering welcoming, successful club environments. Her familiarity with the provincial curling system and her passion for the sport position her well to lead the Association into its next chapter.</w:t>
      </w:r>
    </w:p>
    <w:p w:rsidR="35730E02" w:rsidP="0FB71115" w:rsidRDefault="35730E02" w14:paraId="710F4CD5" w14:textId="20ED393F">
      <w:pPr>
        <w:pStyle w:val="Normal"/>
        <w:jc w:val="both"/>
        <w:rPr>
          <w:noProof w:val="0"/>
          <w:sz w:val="20"/>
          <w:szCs w:val="20"/>
          <w:lang w:val="en-US"/>
        </w:rPr>
      </w:pPr>
      <w:r w:rsidRPr="0FB71115" w:rsidR="35730E02">
        <w:rPr>
          <w:noProof w:val="0"/>
          <w:sz w:val="22"/>
          <w:szCs w:val="22"/>
          <w:lang w:val="en-US"/>
        </w:rPr>
        <w:t xml:space="preserve">"Mandy brings a wealth of operational management experience as well as a familiarity with our system and our sport, and a spirit of excitement and motivation for success," said </w:t>
      </w:r>
      <w:r w:rsidRPr="0FB71115" w:rsidR="35730E02">
        <w:rPr>
          <w:noProof w:val="0"/>
          <w:sz w:val="22"/>
          <w:szCs w:val="22"/>
          <w:lang w:val="en-US"/>
        </w:rPr>
        <w:t>Devon Chisholm</w:t>
      </w:r>
      <w:r w:rsidRPr="0FB71115" w:rsidR="35730E02">
        <w:rPr>
          <w:noProof w:val="0"/>
          <w:sz w:val="22"/>
          <w:szCs w:val="22"/>
          <w:lang w:val="en-US"/>
        </w:rPr>
        <w:t>, President of the Nova Scotia Curling Association. "The Board of Directors is delighted to welcome Mandy to the Nova Scotia Curling Association. We are confident that her collaborative leadership style and strategic approach will help strengthen our organization and continue to grow curling throughout Nova Scotia.</w:t>
      </w:r>
    </w:p>
    <w:p w:rsidR="35730E02" w:rsidP="0FB71115" w:rsidRDefault="35730E02" w14:paraId="171C2B98" w14:textId="6FB4D22E">
      <w:pPr>
        <w:pStyle w:val="Normal"/>
        <w:jc w:val="both"/>
        <w:rPr>
          <w:noProof w:val="0"/>
          <w:sz w:val="20"/>
          <w:szCs w:val="20"/>
          <w:lang w:val="en-US"/>
        </w:rPr>
      </w:pPr>
      <w:r w:rsidRPr="0FB71115" w:rsidR="35730E02">
        <w:rPr>
          <w:noProof w:val="0"/>
          <w:sz w:val="22"/>
          <w:szCs w:val="22"/>
          <w:lang w:val="en-US"/>
        </w:rPr>
        <w:t>"I also extend my gratitude to our entire team and our close partners for your patience and assistance during the Executive Director vacancy. Your support has been invaluable throughout this transition, and I am truly excited for what the future will bring to curling in Nova Scotia."</w:t>
      </w:r>
    </w:p>
    <w:p w:rsidR="35730E02" w:rsidP="0FB71115" w:rsidRDefault="35730E02" w14:paraId="6AD90A46" w14:textId="579C1ACF">
      <w:pPr>
        <w:pStyle w:val="Normal"/>
        <w:jc w:val="both"/>
        <w:rPr>
          <w:noProof w:val="0"/>
          <w:sz w:val="20"/>
          <w:szCs w:val="20"/>
          <w:lang w:val="en-US"/>
        </w:rPr>
      </w:pPr>
      <w:r w:rsidRPr="0FB71115" w:rsidR="35730E02">
        <w:rPr>
          <w:noProof w:val="0"/>
          <w:sz w:val="22"/>
          <w:szCs w:val="22"/>
          <w:lang w:val="en-US"/>
        </w:rPr>
        <w:t>"I am so excited to start this new chapter as Executive Director with NS Curling," said Mandy Mulford. "I want to express a heartfelt thank you to the Halifax Curling Club for embracing me in their community for the past ten years. I'm thrilled for the opportunity to help lead and grow this incredible sport at the provincial level and can't wait to get started!"</w:t>
      </w:r>
    </w:p>
    <w:p w:rsidR="35730E02" w:rsidP="0FB71115" w:rsidRDefault="35730E02" w14:paraId="7FAB8D67" w14:textId="6FCC0B4E">
      <w:pPr>
        <w:pStyle w:val="Normal"/>
        <w:jc w:val="both"/>
        <w:rPr>
          <w:noProof w:val="0"/>
          <w:sz w:val="20"/>
          <w:szCs w:val="20"/>
          <w:lang w:val="en-US"/>
        </w:rPr>
      </w:pPr>
      <w:r w:rsidRPr="0FB71115" w:rsidR="35730E02">
        <w:rPr>
          <w:noProof w:val="0"/>
          <w:sz w:val="22"/>
          <w:szCs w:val="22"/>
          <w:lang w:val="en-US"/>
        </w:rPr>
        <w:t>As Executive Director, Mandy will oversee the day-to-day operations of the Nova Scotia Curling Association while working closely with the Board of Directors, member clubs, athletes, coaches, officials, volunteers, partners, and stakeholders to advance the Association's strategic priorities. Her leadership will support the continued development of curling at every level, from grassroots participation to high-performance competition.</w:t>
      </w:r>
    </w:p>
    <w:p w:rsidR="35730E02" w:rsidP="0FB71115" w:rsidRDefault="35730E02" w14:paraId="44397344" w14:textId="453B7D2F">
      <w:pPr>
        <w:pStyle w:val="Normal"/>
        <w:jc w:val="both"/>
        <w:rPr>
          <w:noProof w:val="0"/>
          <w:sz w:val="20"/>
          <w:szCs w:val="20"/>
          <w:lang w:val="en-US"/>
        </w:rPr>
      </w:pPr>
      <w:r w:rsidRPr="0FB71115" w:rsidR="35730E02">
        <w:rPr>
          <w:noProof w:val="0"/>
          <w:sz w:val="22"/>
          <w:szCs w:val="22"/>
          <w:lang w:val="en-US"/>
        </w:rPr>
        <w:t>The Nova Scotia Curling Association extends its sincere appreciation to everyone who participated in the recruitment process and to the many qualified applicants who expressed interest in the position.</w:t>
      </w:r>
    </w:p>
    <w:p w:rsidR="35730E02" w:rsidP="0FB71115" w:rsidRDefault="35730E02" w14:paraId="02F2FC03" w14:textId="6E880733">
      <w:pPr>
        <w:pStyle w:val="Normal"/>
        <w:jc w:val="both"/>
        <w:rPr>
          <w:noProof w:val="0"/>
          <w:sz w:val="20"/>
          <w:szCs w:val="20"/>
          <w:lang w:val="en-US"/>
        </w:rPr>
      </w:pPr>
      <w:r w:rsidRPr="0FB71115" w:rsidR="35730E02">
        <w:rPr>
          <w:noProof w:val="0"/>
          <w:sz w:val="22"/>
          <w:szCs w:val="22"/>
          <w:lang w:val="en-US"/>
        </w:rPr>
        <w:t>Please join us in welcoming Mandy Mulford to the Nova Scotia Curling Association as she prepares to begin her new role on August 3, 2026.</w:t>
      </w:r>
    </w:p>
    <w:p w:rsidR="2751014B" w:rsidP="0FB71115" w:rsidRDefault="2751014B" w14:paraId="2EC5F83C" w14:textId="0E0BA0C1">
      <w:pPr>
        <w:pStyle w:val="Normal"/>
        <w:jc w:val="center"/>
        <w:rPr>
          <w:sz w:val="22"/>
          <w:szCs w:val="22"/>
        </w:rPr>
      </w:pPr>
      <w:r w:rsidRPr="0FB71115" w:rsidR="2751014B">
        <w:rPr>
          <w:sz w:val="22"/>
          <w:szCs w:val="22"/>
        </w:rPr>
        <w:t>—</w:t>
      </w:r>
    </w:p>
    <w:p w:rsidR="2751014B" w:rsidP="0FB71115" w:rsidRDefault="2751014B" w14:paraId="7F99B363" w14:textId="53869E67">
      <w:pPr>
        <w:pStyle w:val="Normal"/>
        <w:jc w:val="both"/>
        <w:rPr>
          <w:b w:val="1"/>
          <w:bCs w:val="1"/>
          <w:noProof w:val="0"/>
          <w:sz w:val="22"/>
          <w:szCs w:val="22"/>
          <w:lang w:val="en-US"/>
        </w:rPr>
      </w:pPr>
      <w:r w:rsidRPr="0FB71115" w:rsidR="2751014B">
        <w:rPr>
          <w:b w:val="1"/>
          <w:bCs w:val="1"/>
          <w:noProof w:val="0"/>
          <w:sz w:val="22"/>
          <w:szCs w:val="22"/>
          <w:lang w:val="en-US"/>
        </w:rPr>
        <w:t>For more information, please contact:</w:t>
      </w:r>
    </w:p>
    <w:p w:rsidR="35730E02" w:rsidP="0FB71115" w:rsidRDefault="35730E02" w14:paraId="0F047B2A" w14:textId="6DF7A90D">
      <w:pPr>
        <w:pStyle w:val="Normal"/>
        <w:jc w:val="both"/>
        <w:rPr>
          <w:noProof w:val="0"/>
          <w:sz w:val="22"/>
          <w:szCs w:val="22"/>
          <w:lang w:val="en-US"/>
        </w:rPr>
      </w:pPr>
      <w:r w:rsidRPr="0FB71115" w:rsidR="35730E02">
        <w:rPr>
          <w:noProof w:val="0"/>
          <w:sz w:val="22"/>
          <w:szCs w:val="22"/>
          <w:lang w:val="en-US"/>
        </w:rPr>
        <w:t>Devon Chisholm</w:t>
      </w:r>
      <w:r>
        <w:br/>
      </w:r>
      <w:r w:rsidRPr="0FB71115" w:rsidR="35730E02">
        <w:rPr>
          <w:noProof w:val="0"/>
          <w:sz w:val="22"/>
          <w:szCs w:val="22"/>
          <w:lang w:val="en-US"/>
        </w:rPr>
        <w:t>President, Nova Scotia Curling Association</w:t>
      </w:r>
      <w:r>
        <w:br/>
      </w:r>
      <w:hyperlink r:id="R02c3e67c77944b65">
        <w:r w:rsidRPr="0FB71115" w:rsidR="2F18853B">
          <w:rPr>
            <w:rStyle w:val="Hyperlink"/>
            <w:noProof w:val="0"/>
            <w:sz w:val="22"/>
            <w:szCs w:val="22"/>
            <w:lang w:val="en-US"/>
          </w:rPr>
          <w:t>devon.chisholm@nscurl.com</w:t>
        </w:r>
      </w:hyperlink>
    </w:p>
    <w:p w:rsidR="2F18853B" w:rsidP="0FB71115" w:rsidRDefault="2F18853B" w14:paraId="485FE2A6" w14:textId="07F409BF">
      <w:pPr>
        <w:pStyle w:val="Normal"/>
        <w:jc w:val="center"/>
        <w:rPr>
          <w:noProof w:val="0"/>
          <w:sz w:val="22"/>
          <w:szCs w:val="22"/>
          <w:lang w:val="en-US"/>
        </w:rPr>
      </w:pPr>
      <w:r w:rsidRPr="0FB71115" w:rsidR="2F18853B">
        <w:rPr>
          <w:noProof w:val="0"/>
          <w:sz w:val="22"/>
          <w:szCs w:val="22"/>
          <w:lang w:val="en-US"/>
        </w:rPr>
        <w:t>—</w:t>
      </w:r>
    </w:p>
    <w:p w:rsidR="35730E02" w:rsidP="0FB71115" w:rsidRDefault="35730E02" w14:paraId="2F613E82" w14:textId="37306D48">
      <w:pPr>
        <w:pStyle w:val="Normal"/>
        <w:jc w:val="both"/>
        <w:rPr>
          <w:b w:val="1"/>
          <w:bCs w:val="1"/>
          <w:noProof w:val="0"/>
          <w:sz w:val="20"/>
          <w:szCs w:val="20"/>
          <w:lang w:val="en-US"/>
        </w:rPr>
      </w:pPr>
      <w:r w:rsidRPr="0FB71115" w:rsidR="35730E02">
        <w:rPr>
          <w:b w:val="1"/>
          <w:bCs w:val="1"/>
          <w:noProof w:val="0"/>
          <w:sz w:val="22"/>
          <w:szCs w:val="22"/>
          <w:lang w:val="en-US"/>
        </w:rPr>
        <w:t>About the Nova Scotia Curling Association</w:t>
      </w:r>
    </w:p>
    <w:p w:rsidR="35730E02" w:rsidP="0FB71115" w:rsidRDefault="35730E02" w14:paraId="1D03F3DB" w14:textId="5C18D8C2">
      <w:pPr>
        <w:pStyle w:val="Normal"/>
        <w:jc w:val="both"/>
        <w:rPr>
          <w:noProof w:val="0"/>
          <w:sz w:val="20"/>
          <w:szCs w:val="20"/>
          <w:lang w:val="en-US"/>
        </w:rPr>
      </w:pPr>
      <w:r w:rsidRPr="0FB71115" w:rsidR="35730E02">
        <w:rPr>
          <w:noProof w:val="0"/>
          <w:sz w:val="22"/>
          <w:szCs w:val="22"/>
          <w:lang w:val="en-US"/>
        </w:rPr>
        <w:t>Nova Scotia Curling is the governing body for the sport of curling in the province, dedicated to promoting and growing the sport at all levels. Through its programs, events, and initiatives, Nova Scotia Curling fosters a love for the sport, encourages participation, and supports the development of athletes in a safe and fun way across the province.</w:t>
      </w:r>
    </w:p>
    <w:p w:rsidR="0FB71115" w:rsidP="0FB71115" w:rsidRDefault="0FB71115" w14:paraId="71E908AB" w14:textId="38E27A49">
      <w:pPr>
        <w:pStyle w:val="Normal"/>
        <w:jc w:val="both"/>
        <w:rPr>
          <w:sz w:val="22"/>
          <w:szCs w:val="22"/>
        </w:rPr>
      </w:pPr>
    </w:p>
    <w:sectPr>
      <w:pgSz w:w="12240" w:h="15840" w:orient="portrait"/>
      <w:pgMar w:top="1440" w:right="1440" w:bottom="1440" w:left="1440" w:header="720" w:footer="720" w:gutter="0"/>
      <w:cols w:space="720"/>
      <w:docGrid w:linePitch="360"/>
      <w:headerReference w:type="default" r:id="R2f143d46c28f472c"/>
      <w:footerReference w:type="default" r:id="R3832c175d24c4cf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FB71115" w:rsidP="0FB71115" w:rsidRDefault="0FB71115" w14:paraId="5322B99F" w14:textId="0E58C817">
    <w:pPr>
      <w:pStyle w:val="Footer"/>
      <w:bidi w:val="0"/>
      <w:jc w:val="center"/>
    </w:pPr>
    <w:r w:rsidR="0FB71115">
      <w:drawing>
        <wp:inline wp14:editId="2A28DB0E" wp14:anchorId="69E695DE">
          <wp:extent cx="333880" cy="518985"/>
          <wp:effectExtent l="0" t="0" r="0" b="0"/>
          <wp:docPr id="6834864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83486426" name="Picture 683486426"/>
                  <pic:cNvPicPr/>
                </pic:nvPicPr>
                <pic:blipFill>
                  <a:blip xmlns:r="http://schemas.openxmlformats.org/officeDocument/2006/relationships" r:embed="rId1589707427">
                    <a:extLst>
                      <a:ext uri="{28A0092B-C50C-407E-A947-70E740481C1C}">
                        <a14:useLocalDpi xmlns:a14="http://schemas.microsoft.com/office/drawing/2010/main"/>
                      </a:ext>
                    </a:extLst>
                  </a:blip>
                  <a:stretch>
                    <a:fillRect/>
                  </a:stretch>
                </pic:blipFill>
                <pic:spPr>
                  <a:xfrm rot="0">
                    <a:off x="0" y="0"/>
                    <a:ext cx="333880" cy="518985"/>
                  </a:xfrm>
                  <a:prstGeom prst="rect">
                    <a:avLst/>
                  </a:prstGeom>
                </pic:spPr>
              </pic:pic>
            </a:graphicData>
          </a:graphic>
        </wp:inline>
      </w:drawing>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FB71115" w:rsidP="0FB71115" w:rsidRDefault="0FB71115" w14:paraId="42F4D8C1" w14:textId="5BBA938A">
    <w:pPr>
      <w:pStyle w:val="Header"/>
      <w:bidi w:val="0"/>
      <w:jc w:val="center"/>
    </w:pPr>
    <w:r w:rsidR="0FB71115">
      <w:drawing>
        <wp:inline wp14:editId="06873E19" wp14:anchorId="4D32DD7E">
          <wp:extent cx="2447925" cy="870896"/>
          <wp:effectExtent l="0" t="0" r="0" b="0"/>
          <wp:docPr id="14020099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2009985" name="Picture 1402009985"/>
                  <pic:cNvPicPr/>
                </pic:nvPicPr>
                <pic:blipFill>
                  <a:blip xmlns:r="http://schemas.openxmlformats.org/officeDocument/2006/relationships" r:embed="rId1110462362">
                    <a:extLst>
                      <a:ext uri="{28A0092B-C50C-407E-A947-70E740481C1C}">
                        <a14:useLocalDpi xmlns:a14="http://schemas.microsoft.com/office/drawing/2010/main"/>
                      </a:ext>
                    </a:extLst>
                  </a:blip>
                  <a:stretch>
                    <a:fillRect/>
                  </a:stretch>
                </pic:blipFill>
                <pic:spPr>
                  <a:xfrm rot="0">
                    <a:off x="0" y="0"/>
                    <a:ext cx="2447925" cy="8708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1EA9C9"/>
    <w:rsid w:val="0FB71115"/>
    <w:rsid w:val="1122CCEF"/>
    <w:rsid w:val="15FEF6AC"/>
    <w:rsid w:val="16528822"/>
    <w:rsid w:val="2751014B"/>
    <w:rsid w:val="291EA9C9"/>
    <w:rsid w:val="2F18853B"/>
    <w:rsid w:val="35730E02"/>
    <w:rsid w:val="4DA789C3"/>
    <w:rsid w:val="4DC71227"/>
    <w:rsid w:val="5DDD95B6"/>
    <w:rsid w:val="7163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03CD"/>
  <w15:chartTrackingRefBased/>
  <w15:docId w15:val="{537CA0D3-F352-4D29-A056-0588483A5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0FB71115"/>
    <w:pPr>
      <w:tabs>
        <w:tab w:val="center" w:leader="none" w:pos="4680"/>
        <w:tab w:val="right" w:leader="none" w:pos="9360"/>
      </w:tabs>
      <w:spacing w:after="0" w:line="240" w:lineRule="auto"/>
    </w:pPr>
  </w:style>
  <w:style w:type="paragraph" w:styleId="Footer">
    <w:uiPriority w:val="99"/>
    <w:name w:val="footer"/>
    <w:basedOn w:val="Normal"/>
    <w:unhideWhenUsed/>
    <w:rsid w:val="0FB71115"/>
    <w:pPr>
      <w:tabs>
        <w:tab w:val="center" w:leader="none" w:pos="4680"/>
        <w:tab w:val="right" w:leader="none" w:pos="9360"/>
      </w:tabs>
      <w:spacing w:after="0" w:line="240" w:lineRule="auto"/>
    </w:pPr>
  </w:style>
  <w:style w:type="paragraph" w:styleId="Heading1">
    <w:uiPriority w:val="9"/>
    <w:name w:val="heading 1"/>
    <w:basedOn w:val="Normal"/>
    <w:next w:val="Normal"/>
    <w:qFormat/>
    <w:rsid w:val="0FB7111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0FB71115"/>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0FB7111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devon.chisholm@nscurl.com" TargetMode="External" Id="R02c3e67c77944b65" /><Relationship Type="http://schemas.openxmlformats.org/officeDocument/2006/relationships/header" Target="header.xml" Id="R2f143d46c28f472c" /><Relationship Type="http://schemas.openxmlformats.org/officeDocument/2006/relationships/footer" Target="footer.xml" Id="R3832c175d24c4cff" /></Relationships>
</file>

<file path=word/_rels/footer.xml.rels>&#65279;<?xml version="1.0" encoding="utf-8"?><Relationships xmlns="http://schemas.openxmlformats.org/package/2006/relationships"><Relationship Type="http://schemas.openxmlformats.org/officeDocument/2006/relationships/image" Target="/media/image2.png" Id="rId1589707427" /></Relationships>
</file>

<file path=word/_rels/header.xml.rels>&#65279;<?xml version="1.0" encoding="utf-8"?><Relationships xmlns="http://schemas.openxmlformats.org/package/2006/relationships"><Relationship Type="http://schemas.openxmlformats.org/officeDocument/2006/relationships/image" Target="/media/image.png" Id="rId111046236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2026-07-05T15:00:55.8362589Z</dcterms:created>
  <dcterms:modified xsi:type="dcterms:W3CDTF">2026-07-05T15:23:33.0754084Z</dcterms:modified>
  <dc:creator>Devon  Chisholm</dc:creator>
  <lastModifiedBy>Devon  Chisholm</lastModifiedBy>
</coreProperties>
</file>